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0898" w:rsidRDefault="007A4D7E">
      <w:r>
        <w:rPr>
          <w:b/>
        </w:rPr>
        <w:t xml:space="preserve">       PHÒNG GIÁO DỤC &amp; ĐÀO TẠO   CỘNG HÒA XÃ HỘI CHỦ NGHĨA VIỆT NAM</w:t>
      </w:r>
    </w:p>
    <w:p w:rsidR="00090898" w:rsidRDefault="007A4D7E">
      <w:r>
        <w:rPr>
          <w:b/>
        </w:rPr>
        <w:t xml:space="preserve">                   QUẬN BÌNH TÂN                                               </w:t>
      </w:r>
      <w:r>
        <w:rPr>
          <w:b/>
          <w:u w:val="single"/>
        </w:rPr>
        <w:t>Độc lập – Tự do – Hạnh phúc</w:t>
      </w:r>
      <w:r>
        <w:rPr>
          <w:b/>
        </w:rPr>
        <w:t xml:space="preserve"> </w:t>
      </w:r>
    </w:p>
    <w:p w:rsidR="00090898" w:rsidRDefault="002B29FB">
      <w:r>
        <w:rPr>
          <w:b/>
        </w:rPr>
        <w:t xml:space="preserve">       </w:t>
      </w:r>
      <w:r w:rsidR="007A4D7E">
        <w:rPr>
          <w:b/>
        </w:rPr>
        <w:t xml:space="preserve">  </w:t>
      </w:r>
      <w:r>
        <w:rPr>
          <w:b/>
        </w:rPr>
        <w:t>TRƯỜNG THCS LÊ TÂN BÊ</w:t>
      </w:r>
      <w:r w:rsidR="007A4D7E">
        <w:rPr>
          <w:b/>
        </w:rPr>
        <w:t xml:space="preserve">                            </w:t>
      </w:r>
    </w:p>
    <w:p w:rsidR="00090898" w:rsidRDefault="007A4D7E">
      <w:pPr>
        <w:jc w:val="both"/>
      </w:pPr>
      <w:r>
        <w:rPr>
          <w:rFonts w:ascii="Arial" w:eastAsia="Arial" w:hAnsi="Arial" w:cs="Arial"/>
          <w:sz w:val="21"/>
          <w:szCs w:val="21"/>
        </w:rPr>
        <w:t xml:space="preserve">               ___________________</w:t>
      </w:r>
    </w:p>
    <w:p w:rsidR="00090898" w:rsidRDefault="007A4D7E">
      <w:pPr>
        <w:jc w:val="both"/>
      </w:pPr>
      <w:r>
        <w:rPr>
          <w:sz w:val="26"/>
          <w:szCs w:val="26"/>
        </w:rPr>
        <w:t xml:space="preserve">  </w:t>
      </w:r>
    </w:p>
    <w:p w:rsidR="00090898" w:rsidRDefault="007A4D7E">
      <w:pPr>
        <w:jc w:val="both"/>
      </w:pPr>
      <w:r>
        <w:rPr>
          <w:sz w:val="26"/>
          <w:szCs w:val="26"/>
        </w:rPr>
        <w:t xml:space="preserve">        </w:t>
      </w:r>
      <w:r w:rsidR="002B29FB">
        <w:rPr>
          <w:sz w:val="26"/>
          <w:szCs w:val="26"/>
        </w:rPr>
        <w:t xml:space="preserve">  </w:t>
      </w:r>
      <w:r>
        <w:rPr>
          <w:sz w:val="26"/>
          <w:szCs w:val="26"/>
        </w:rPr>
        <w:t>Số :</w:t>
      </w:r>
      <w:r w:rsidR="004D516F">
        <w:rPr>
          <w:sz w:val="26"/>
          <w:szCs w:val="26"/>
        </w:rPr>
        <w:t xml:space="preserve"> 128</w:t>
      </w:r>
      <w:r>
        <w:rPr>
          <w:sz w:val="26"/>
          <w:szCs w:val="26"/>
        </w:rPr>
        <w:t xml:space="preserve"> </w:t>
      </w:r>
      <w:r w:rsidR="002B29FB">
        <w:rPr>
          <w:sz w:val="26"/>
          <w:szCs w:val="26"/>
        </w:rPr>
        <w:t>/ TB –THCS LTB</w:t>
      </w:r>
      <w:r>
        <w:rPr>
          <w:sz w:val="26"/>
          <w:szCs w:val="26"/>
        </w:rPr>
        <w:t xml:space="preserve">                   </w:t>
      </w:r>
      <w:r w:rsidR="002B29FB">
        <w:rPr>
          <w:i/>
          <w:sz w:val="28"/>
          <w:szCs w:val="28"/>
        </w:rPr>
        <w:t xml:space="preserve">Bình Tân, ngày 26 </w:t>
      </w:r>
      <w:r>
        <w:rPr>
          <w:i/>
          <w:sz w:val="28"/>
          <w:szCs w:val="28"/>
        </w:rPr>
        <w:t xml:space="preserve">tháng </w:t>
      </w:r>
      <w:r w:rsidR="00821E28">
        <w:rPr>
          <w:i/>
          <w:sz w:val="28"/>
          <w:szCs w:val="28"/>
        </w:rPr>
        <w:t>08</w:t>
      </w:r>
      <w:r>
        <w:rPr>
          <w:i/>
          <w:sz w:val="28"/>
          <w:szCs w:val="28"/>
        </w:rPr>
        <w:t xml:space="preserve">  năm 2016</w:t>
      </w:r>
    </w:p>
    <w:p w:rsidR="00090898" w:rsidRDefault="00090898">
      <w:pPr>
        <w:jc w:val="both"/>
      </w:pPr>
    </w:p>
    <w:p w:rsidR="00090898" w:rsidRDefault="007A4D7E">
      <w:pPr>
        <w:jc w:val="center"/>
      </w:pPr>
      <w:r>
        <w:rPr>
          <w:b/>
          <w:sz w:val="28"/>
          <w:szCs w:val="28"/>
        </w:rPr>
        <w:t>THÔNG BÁO</w:t>
      </w:r>
    </w:p>
    <w:p w:rsidR="00090898" w:rsidRDefault="00821E28">
      <w:pPr>
        <w:jc w:val="center"/>
      </w:pPr>
      <w:r>
        <w:rPr>
          <w:b/>
          <w:sz w:val="28"/>
          <w:szCs w:val="28"/>
        </w:rPr>
        <w:t>Về</w:t>
      </w:r>
      <w:r w:rsidR="007A4D7E">
        <w:rPr>
          <w:b/>
          <w:sz w:val="28"/>
          <w:szCs w:val="28"/>
        </w:rPr>
        <w:t xml:space="preserve"> phỏng vấn sát hạch tuyển dụng viên chức (giáo viên )</w:t>
      </w:r>
    </w:p>
    <w:p w:rsidR="00090898" w:rsidRDefault="007A4D7E">
      <w:pPr>
        <w:jc w:val="center"/>
      </w:pPr>
      <w:r>
        <w:rPr>
          <w:b/>
          <w:sz w:val="28"/>
          <w:szCs w:val="28"/>
        </w:rPr>
        <w:t>ngành Giáo dục và Đào tạo quận Bình Tân, năm học 2016 -2017</w:t>
      </w:r>
    </w:p>
    <w:p w:rsidR="00090898" w:rsidRDefault="007A4D7E">
      <w:r>
        <w:rPr>
          <w:b/>
          <w:sz w:val="28"/>
          <w:szCs w:val="28"/>
        </w:rPr>
        <w:tab/>
      </w:r>
    </w:p>
    <w:p w:rsidR="00090898" w:rsidRDefault="007A4D7E">
      <w:pPr>
        <w:spacing w:before="144" w:after="144"/>
        <w:ind w:firstLine="720"/>
        <w:jc w:val="both"/>
      </w:pPr>
      <w:r>
        <w:rPr>
          <w:sz w:val="28"/>
          <w:szCs w:val="28"/>
        </w:rPr>
        <w:t>Căn cứ Nghị định số 29/2012/NĐ-CP ngày 12 tháng 04 năm 2012 của Chính phủ về tuyển dụng, sử dụng và quản lý viên chức;</w:t>
      </w:r>
    </w:p>
    <w:p w:rsidR="00090898" w:rsidRDefault="007A4D7E">
      <w:pPr>
        <w:spacing w:before="144" w:after="144"/>
        <w:ind w:firstLine="720"/>
        <w:jc w:val="both"/>
      </w:pPr>
      <w:r>
        <w:rPr>
          <w:sz w:val="28"/>
          <w:szCs w:val="28"/>
        </w:rPr>
        <w:t>Căn cứ Thông tư số 16/2012/TT-BNV ngày 28 tháng 12 năm 2012 của Bộ Nội vụ về ban hành Quy chế thi tuyển, xét tuyển viên chức; Quy chế thăng hạng chức danh nghề nghiệp đối với viên chức và Nội quy kỳ thi tuyển, thi thăng hạng chức danh nghề nghiệp đối với viên chức;</w:t>
      </w:r>
    </w:p>
    <w:p w:rsidR="00090898" w:rsidRDefault="007A4D7E">
      <w:pPr>
        <w:tabs>
          <w:tab w:val="center" w:pos="1701"/>
          <w:tab w:val="center" w:pos="6237"/>
        </w:tabs>
        <w:jc w:val="both"/>
      </w:pPr>
      <w:r>
        <w:rPr>
          <w:sz w:val="28"/>
          <w:szCs w:val="28"/>
        </w:rPr>
        <w:tab/>
        <w:t xml:space="preserve">          Căn cứ công văn số 2288/UBND ngày 01 tháng 8 năm 2016 của Ủy ban nhân dân quận Bình Tân về phê duyệt kế hoạch số 892/KH-PGDĐT-TC ngày 27 tháng 7 năm 2016 về Kế hoạch tuyển dụng viên chức (giáo viên) các trường công lập, năm học 2016-2017;</w:t>
      </w:r>
    </w:p>
    <w:p w:rsidR="00090898" w:rsidRDefault="007A4D7E">
      <w:pPr>
        <w:ind w:firstLine="720"/>
        <w:jc w:val="both"/>
      </w:pPr>
      <w:r>
        <w:rPr>
          <w:sz w:val="28"/>
          <w:szCs w:val="28"/>
        </w:rPr>
        <w:t>Hội đồng tuyển</w:t>
      </w:r>
      <w:r w:rsidR="002B29FB">
        <w:rPr>
          <w:sz w:val="28"/>
          <w:szCs w:val="28"/>
        </w:rPr>
        <w:t xml:space="preserve"> dụng viên chức (giáo viên)Trường THCS Lê Tấn Bê </w:t>
      </w:r>
      <w:r>
        <w:rPr>
          <w:sz w:val="28"/>
          <w:szCs w:val="28"/>
        </w:rPr>
        <w:t xml:space="preserve">thông báo về việc phỏng vấn sát hạch tuyển dụng giáo viên cụ thể như sau : </w:t>
      </w:r>
    </w:p>
    <w:p w:rsidR="00090898" w:rsidRDefault="00090898">
      <w:pPr>
        <w:ind w:firstLine="720"/>
        <w:jc w:val="both"/>
      </w:pPr>
    </w:p>
    <w:p w:rsidR="00090898" w:rsidRDefault="002B29FB" w:rsidP="002B29FB">
      <w:r>
        <w:rPr>
          <w:b/>
          <w:sz w:val="28"/>
          <w:szCs w:val="28"/>
        </w:rPr>
        <w:t>1. Địa điểm phỏng vấn : Trường THCS Lê Tấn Bê</w:t>
      </w:r>
    </w:p>
    <w:p w:rsidR="00090898" w:rsidRDefault="00090898">
      <w:pPr>
        <w:jc w:val="both"/>
      </w:pPr>
    </w:p>
    <w:p w:rsidR="00090898" w:rsidRDefault="007A4D7E">
      <w:pPr>
        <w:jc w:val="both"/>
      </w:pPr>
      <w:r>
        <w:rPr>
          <w:b/>
          <w:sz w:val="28"/>
          <w:szCs w:val="28"/>
        </w:rPr>
        <w:t>2. Thời gian phỏng vấn</w:t>
      </w:r>
      <w:r w:rsidR="002B29FB">
        <w:rPr>
          <w:sz w:val="28"/>
          <w:szCs w:val="28"/>
        </w:rPr>
        <w:t xml:space="preserve"> : Buổi sáng ngày 07/09/2016</w:t>
      </w:r>
    </w:p>
    <w:p w:rsidR="00090898" w:rsidRDefault="007A4D7E">
      <w:pPr>
        <w:jc w:val="both"/>
      </w:pPr>
      <w:r>
        <w:rPr>
          <w:sz w:val="28"/>
          <w:szCs w:val="28"/>
        </w:rPr>
        <w:t xml:space="preserve">         - </w:t>
      </w:r>
      <w:r w:rsidR="002B29FB">
        <w:rPr>
          <w:sz w:val="28"/>
          <w:szCs w:val="28"/>
        </w:rPr>
        <w:t>Ứng viên có mặt tại trường THCS Lê Tấn Bê lúc 7g 00 ngày 07/09/2016</w:t>
      </w:r>
    </w:p>
    <w:p w:rsidR="00090898" w:rsidRDefault="007A4D7E">
      <w:pPr>
        <w:jc w:val="both"/>
      </w:pPr>
      <w:r>
        <w:rPr>
          <w:sz w:val="28"/>
          <w:szCs w:val="28"/>
        </w:rPr>
        <w:t xml:space="preserve">         - Tập trung trước phòng phỏng vấn theo danh sách cụ thể từng phòng .</w:t>
      </w:r>
    </w:p>
    <w:p w:rsidR="00090898" w:rsidRDefault="007A4D7E">
      <w:pPr>
        <w:jc w:val="both"/>
      </w:pPr>
      <w:r>
        <w:rPr>
          <w:sz w:val="28"/>
          <w:szCs w:val="28"/>
        </w:rPr>
        <w:t xml:space="preserve">         -  Phỏng vấn kiến thức chung: thời gian từ 7g 45 đến 8g 15 .</w:t>
      </w:r>
    </w:p>
    <w:p w:rsidR="00090898" w:rsidRDefault="007A4D7E">
      <w:pPr>
        <w:jc w:val="both"/>
      </w:pPr>
      <w:r>
        <w:rPr>
          <w:sz w:val="28"/>
          <w:szCs w:val="28"/>
        </w:rPr>
        <w:t xml:space="preserve">         - Thực hành kiến thức chuyên môn:  từ 8g 30 đến 11g30 </w:t>
      </w:r>
    </w:p>
    <w:p w:rsidR="004D516F" w:rsidRDefault="007A4D7E">
      <w:pPr>
        <w:jc w:val="both"/>
        <w:rPr>
          <w:sz w:val="28"/>
          <w:szCs w:val="28"/>
        </w:rPr>
      </w:pPr>
      <w:r>
        <w:rPr>
          <w:sz w:val="28"/>
          <w:szCs w:val="28"/>
        </w:rPr>
        <w:t xml:space="preserve">                                                           </w:t>
      </w:r>
    </w:p>
    <w:p w:rsidR="00090898" w:rsidRPr="004D516F" w:rsidRDefault="007A4D7E" w:rsidP="004D516F">
      <w:pPr>
        <w:ind w:firstLine="720"/>
        <w:jc w:val="both"/>
        <w:rPr>
          <w:sz w:val="28"/>
          <w:szCs w:val="28"/>
        </w:rPr>
      </w:pPr>
      <w:r>
        <w:rPr>
          <w:sz w:val="28"/>
          <w:szCs w:val="28"/>
        </w:rPr>
        <w:t>Tùy theo tình hình ứng viên đăng ký dự tuyển, Ban kiểm tra sát hạch tuyển dụng viên chức sẽ tiến hành phỏng vấn cho đến hết số lượng ứng viên</w:t>
      </w:r>
      <w:r w:rsidR="002B29FB">
        <w:rPr>
          <w:sz w:val="28"/>
          <w:szCs w:val="28"/>
        </w:rPr>
        <w:t xml:space="preserve"> đăng ký, dự kiến trong ngày 07/09/2016</w:t>
      </w:r>
    </w:p>
    <w:p w:rsidR="00090898" w:rsidRDefault="007A4D7E">
      <w:pPr>
        <w:jc w:val="both"/>
      </w:pPr>
      <w:r>
        <w:rPr>
          <w:b/>
          <w:sz w:val="28"/>
          <w:szCs w:val="28"/>
        </w:rPr>
        <w:t>3.</w:t>
      </w:r>
      <w:r>
        <w:rPr>
          <w:sz w:val="28"/>
          <w:szCs w:val="28"/>
        </w:rPr>
        <w:t xml:space="preserve"> </w:t>
      </w:r>
      <w:r>
        <w:rPr>
          <w:b/>
          <w:sz w:val="28"/>
          <w:szCs w:val="28"/>
        </w:rPr>
        <w:t xml:space="preserve">Nội dung phỏng vấn : </w:t>
      </w:r>
    </w:p>
    <w:p w:rsidR="00090898" w:rsidRDefault="007A4D7E">
      <w:pPr>
        <w:spacing w:before="60" w:after="60"/>
        <w:ind w:firstLine="600"/>
        <w:jc w:val="both"/>
      </w:pPr>
      <w:r>
        <w:rPr>
          <w:sz w:val="28"/>
          <w:szCs w:val="28"/>
        </w:rPr>
        <w:t>3.1/ Phỏng vấn kiến thức chung: Thời gian 10 phút</w:t>
      </w:r>
    </w:p>
    <w:p w:rsidR="00090898" w:rsidRDefault="007A4D7E">
      <w:pPr>
        <w:spacing w:before="60" w:after="60"/>
        <w:ind w:firstLine="600"/>
        <w:jc w:val="both"/>
      </w:pPr>
      <w:r>
        <w:rPr>
          <w:sz w:val="28"/>
          <w:szCs w:val="28"/>
        </w:rPr>
        <w:t xml:space="preserve">  Ứng viên bốc thăm câu hỏi và trả lời các vấn đề có liên quan đến Luật Lao động; Luật Viên chức; Luật Giáo dục; Điều lệ trường (Mầm non, Tiểu học, Trung học cơ sở)  tương ứng theo từng cấp học dự tuyển .</w:t>
      </w:r>
    </w:p>
    <w:p w:rsidR="00090898" w:rsidRDefault="007A4D7E">
      <w:pPr>
        <w:spacing w:before="60" w:after="60"/>
        <w:ind w:firstLine="600"/>
        <w:jc w:val="both"/>
      </w:pPr>
      <w:r>
        <w:rPr>
          <w:sz w:val="28"/>
          <w:szCs w:val="28"/>
        </w:rPr>
        <w:t xml:space="preserve">3.2/Thực hành kiến thức chuyên môn: Thời gian 15phút </w:t>
      </w:r>
    </w:p>
    <w:p w:rsidR="00090898" w:rsidRDefault="007A4D7E">
      <w:pPr>
        <w:spacing w:before="60" w:after="60"/>
        <w:ind w:left="600" w:firstLine="720"/>
        <w:jc w:val="both"/>
      </w:pPr>
      <w:r>
        <w:rPr>
          <w:sz w:val="28"/>
          <w:szCs w:val="28"/>
        </w:rPr>
        <w:t>+ Ứng viên bốc thăm câu hỏi ;</w:t>
      </w:r>
    </w:p>
    <w:p w:rsidR="00090898" w:rsidRDefault="007A4D7E">
      <w:pPr>
        <w:spacing w:before="60" w:after="60"/>
        <w:ind w:left="600" w:firstLine="720"/>
        <w:jc w:val="both"/>
      </w:pPr>
      <w:r>
        <w:rPr>
          <w:sz w:val="28"/>
          <w:szCs w:val="28"/>
        </w:rPr>
        <w:t xml:space="preserve">+ Chuẩn bị nội dung trả lời ; </w:t>
      </w:r>
    </w:p>
    <w:p w:rsidR="00090898" w:rsidRDefault="007A4D7E">
      <w:pPr>
        <w:spacing w:before="60" w:after="60"/>
        <w:ind w:left="600" w:firstLine="720"/>
        <w:jc w:val="both"/>
      </w:pPr>
      <w:r>
        <w:rPr>
          <w:sz w:val="28"/>
          <w:szCs w:val="28"/>
        </w:rPr>
        <w:lastRenderedPageBreak/>
        <w:t>+ Ứng viên trình bày nội dung đã chuẩn bị bằng lời nói hoặc viết trên bảng và trả lời câu hỏi phỏng vấn do Ban kiểm tra sát hạch yêu cầu , tối đa 10 phút .</w:t>
      </w:r>
    </w:p>
    <w:p w:rsidR="00090898" w:rsidRDefault="007A4D7E">
      <w:pPr>
        <w:spacing w:before="60" w:after="60"/>
        <w:ind w:left="600" w:firstLine="720"/>
        <w:jc w:val="both"/>
      </w:pPr>
      <w:r>
        <w:rPr>
          <w:sz w:val="28"/>
          <w:szCs w:val="28"/>
        </w:rPr>
        <w:t>+ Ứng viên được mang theo sách giáo khoa;</w:t>
      </w:r>
    </w:p>
    <w:p w:rsidR="00090898" w:rsidRDefault="007A4D7E">
      <w:pPr>
        <w:spacing w:before="60" w:after="60"/>
        <w:jc w:val="both"/>
      </w:pPr>
      <w:r>
        <w:rPr>
          <w:b/>
          <w:sz w:val="28"/>
          <w:szCs w:val="28"/>
        </w:rPr>
        <w:t>4. Tính điểm phỏng vấn :</w:t>
      </w:r>
    </w:p>
    <w:p w:rsidR="00090898" w:rsidRDefault="007A4D7E">
      <w:pPr>
        <w:spacing w:before="60" w:after="60"/>
        <w:jc w:val="both"/>
      </w:pPr>
      <w:r>
        <w:rPr>
          <w:b/>
          <w:sz w:val="28"/>
          <w:szCs w:val="28"/>
        </w:rPr>
        <w:t xml:space="preserve">         </w:t>
      </w:r>
      <w:r>
        <w:rPr>
          <w:sz w:val="28"/>
          <w:szCs w:val="28"/>
        </w:rPr>
        <w:t xml:space="preserve">-  Phỏng vấn kiến thức chung : </w:t>
      </w:r>
      <w:r>
        <w:rPr>
          <w:b/>
          <w:sz w:val="28"/>
          <w:szCs w:val="28"/>
        </w:rPr>
        <w:t xml:space="preserve">25 điểm </w:t>
      </w:r>
    </w:p>
    <w:p w:rsidR="00090898" w:rsidRDefault="007A4D7E">
      <w:pPr>
        <w:spacing w:before="60" w:after="60"/>
        <w:jc w:val="both"/>
      </w:pPr>
      <w:r>
        <w:rPr>
          <w:sz w:val="28"/>
          <w:szCs w:val="28"/>
        </w:rPr>
        <w:t xml:space="preserve">         -  Thực hành kiến thức chuyên môn : </w:t>
      </w:r>
      <w:r>
        <w:rPr>
          <w:b/>
          <w:sz w:val="28"/>
          <w:szCs w:val="28"/>
        </w:rPr>
        <w:t>75 điểm</w:t>
      </w:r>
      <w:r>
        <w:rPr>
          <w:sz w:val="28"/>
          <w:szCs w:val="28"/>
        </w:rPr>
        <w:t xml:space="preserve"> </w:t>
      </w:r>
    </w:p>
    <w:p w:rsidR="00090898" w:rsidRDefault="007A4D7E">
      <w:pPr>
        <w:spacing w:before="60" w:after="60"/>
        <w:jc w:val="both"/>
      </w:pPr>
      <w:r>
        <w:rPr>
          <w:sz w:val="28"/>
          <w:szCs w:val="28"/>
        </w:rPr>
        <w:tab/>
      </w:r>
      <w:r>
        <w:rPr>
          <w:sz w:val="28"/>
          <w:szCs w:val="28"/>
        </w:rPr>
        <w:tab/>
        <w:t>+ Phần trình bày đã chuẩn bị trên giấy 25 điểm ;</w:t>
      </w:r>
    </w:p>
    <w:p w:rsidR="00090898" w:rsidRDefault="007A4D7E">
      <w:pPr>
        <w:spacing w:before="60" w:after="60"/>
        <w:jc w:val="both"/>
      </w:pPr>
      <w:r>
        <w:rPr>
          <w:sz w:val="28"/>
          <w:szCs w:val="28"/>
        </w:rPr>
        <w:t xml:space="preserve">                     + Phần trình bày bằng lời, viết bảng, phỏng vấn: 50 điểm ;</w:t>
      </w:r>
    </w:p>
    <w:p w:rsidR="00090898" w:rsidRDefault="007A4D7E">
      <w:pPr>
        <w:spacing w:before="60" w:after="60"/>
        <w:jc w:val="both"/>
      </w:pPr>
      <w:r>
        <w:rPr>
          <w:b/>
          <w:sz w:val="28"/>
          <w:szCs w:val="28"/>
        </w:rPr>
        <w:t xml:space="preserve">5. Nội quy phỏng vấn : </w:t>
      </w:r>
    </w:p>
    <w:p w:rsidR="00090898" w:rsidRDefault="007A4D7E">
      <w:pPr>
        <w:spacing w:before="60" w:after="60"/>
        <w:jc w:val="both"/>
      </w:pPr>
      <w:r>
        <w:rPr>
          <w:sz w:val="28"/>
          <w:szCs w:val="28"/>
        </w:rPr>
        <w:t xml:space="preserve">    Ứng viên dự xét tuyển phải thực hiện đúng nội quy phỏng vấn </w:t>
      </w:r>
      <w:r>
        <w:rPr>
          <w:i/>
          <w:sz w:val="28"/>
          <w:szCs w:val="28"/>
        </w:rPr>
        <w:t xml:space="preserve"> đính kèm nội quy ) </w:t>
      </w:r>
    </w:p>
    <w:p w:rsidR="00090898" w:rsidRDefault="007A4D7E">
      <w:pPr>
        <w:spacing w:before="60" w:after="60"/>
        <w:ind w:firstLine="720"/>
        <w:jc w:val="both"/>
      </w:pPr>
      <w:r>
        <w:rPr>
          <w:sz w:val="28"/>
          <w:szCs w:val="28"/>
        </w:rPr>
        <w:t>Nhằm đảm bảo thực hiện tốt công tác phỏng vấn sát hạch xét tuyển giáo viên năm học 2016-2017, Hội đồng tuyển dụng giáo viên ngành Giáo dục và Đào tạo quận thông báo đến các thành viên tham gia Hội đồng tuyển dụng, Ban kiểm tra sát hạch…và các ứng viên tham dự xét tuyển giáo viên biết để thực hiện nghiêm túc ./.</w:t>
      </w:r>
    </w:p>
    <w:p w:rsidR="00090898" w:rsidRDefault="00090898">
      <w:pPr>
        <w:spacing w:before="60" w:after="60"/>
        <w:jc w:val="both"/>
      </w:pPr>
    </w:p>
    <w:p w:rsidR="00090898" w:rsidRDefault="007A4D7E">
      <w:pPr>
        <w:jc w:val="both"/>
      </w:pPr>
      <w:r>
        <w:rPr>
          <w:b/>
        </w:rPr>
        <w:t xml:space="preserve">Nơi nhận :                                                                              TM. HỘI ĐỒNG TUYỂN DỤNG </w:t>
      </w:r>
    </w:p>
    <w:p w:rsidR="00090898" w:rsidRDefault="007A4D7E">
      <w:pPr>
        <w:jc w:val="both"/>
      </w:pPr>
      <w:r>
        <w:rPr>
          <w:sz w:val="22"/>
          <w:szCs w:val="22"/>
        </w:rPr>
        <w:t xml:space="preserve">- HĐTD, Ban KT sát hạch ;                                        </w:t>
      </w:r>
      <w:r w:rsidR="00821E28">
        <w:rPr>
          <w:sz w:val="22"/>
          <w:szCs w:val="22"/>
        </w:rPr>
        <w:t xml:space="preserve">                     </w:t>
      </w:r>
      <w:r>
        <w:rPr>
          <w:b/>
          <w:sz w:val="22"/>
          <w:szCs w:val="22"/>
        </w:rPr>
        <w:t>CHỦ TỊCH  HỘI ĐỒNG</w:t>
      </w:r>
      <w:r>
        <w:rPr>
          <w:sz w:val="22"/>
          <w:szCs w:val="22"/>
        </w:rPr>
        <w:t xml:space="preserve"> </w:t>
      </w:r>
    </w:p>
    <w:p w:rsidR="00090898" w:rsidRDefault="007A4D7E">
      <w:pPr>
        <w:jc w:val="both"/>
      </w:pPr>
      <w:r>
        <w:rPr>
          <w:sz w:val="22"/>
          <w:szCs w:val="22"/>
        </w:rPr>
        <w:t>- Thông báo trường;</w:t>
      </w:r>
    </w:p>
    <w:p w:rsidR="00090898" w:rsidRDefault="007A4D7E">
      <w:pPr>
        <w:jc w:val="both"/>
      </w:pPr>
      <w:r>
        <w:rPr>
          <w:sz w:val="22"/>
          <w:szCs w:val="22"/>
        </w:rPr>
        <w:t>- Lưu VT, TC</w:t>
      </w:r>
      <w:r>
        <w:rPr>
          <w:sz w:val="28"/>
          <w:szCs w:val="28"/>
        </w:rPr>
        <w:t xml:space="preserve"> .</w:t>
      </w:r>
    </w:p>
    <w:p w:rsidR="00090898" w:rsidRDefault="00090898">
      <w:pPr>
        <w:jc w:val="both"/>
      </w:pPr>
    </w:p>
    <w:p w:rsidR="00090898" w:rsidRPr="00821E28" w:rsidRDefault="00821E28">
      <w:pPr>
        <w:jc w:val="both"/>
        <w:rPr>
          <w:b/>
        </w:rPr>
      </w:pPr>
      <w:r w:rsidRPr="00821E28">
        <w:rPr>
          <w:b/>
        </w:rPr>
        <w:t xml:space="preserve">                                                                                                              Kiều Văn Sen</w:t>
      </w:r>
    </w:p>
    <w:p w:rsidR="00090898" w:rsidRDefault="00090898"/>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bookmarkStart w:id="0" w:name="_GoBack"/>
      <w:bookmarkEnd w:id="0"/>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090898" w:rsidRDefault="00090898">
      <w:pPr>
        <w:spacing w:before="60" w:after="60"/>
        <w:jc w:val="both"/>
      </w:pPr>
    </w:p>
    <w:p w:rsidR="004D516F" w:rsidRDefault="004D516F">
      <w:pPr>
        <w:spacing w:before="60" w:after="60"/>
        <w:jc w:val="center"/>
        <w:rPr>
          <w:b/>
          <w:sz w:val="28"/>
          <w:szCs w:val="28"/>
        </w:rPr>
      </w:pPr>
    </w:p>
    <w:p w:rsidR="004D516F" w:rsidRDefault="004D516F">
      <w:pPr>
        <w:spacing w:before="60" w:after="60"/>
        <w:jc w:val="center"/>
        <w:rPr>
          <w:b/>
          <w:sz w:val="28"/>
          <w:szCs w:val="28"/>
        </w:rPr>
      </w:pPr>
    </w:p>
    <w:p w:rsidR="004D516F" w:rsidRDefault="004D516F">
      <w:pPr>
        <w:spacing w:before="60" w:after="60"/>
        <w:jc w:val="center"/>
        <w:rPr>
          <w:b/>
          <w:sz w:val="28"/>
          <w:szCs w:val="28"/>
        </w:rPr>
      </w:pPr>
    </w:p>
    <w:p w:rsidR="004D516F" w:rsidRDefault="004D516F">
      <w:pPr>
        <w:spacing w:before="60" w:after="60"/>
        <w:jc w:val="center"/>
        <w:rPr>
          <w:b/>
          <w:sz w:val="28"/>
          <w:szCs w:val="28"/>
        </w:rPr>
      </w:pPr>
    </w:p>
    <w:p w:rsidR="00090898" w:rsidRDefault="007A4D7E">
      <w:pPr>
        <w:spacing w:before="60" w:after="60"/>
        <w:jc w:val="center"/>
      </w:pPr>
      <w:r>
        <w:rPr>
          <w:b/>
          <w:sz w:val="28"/>
          <w:szCs w:val="28"/>
        </w:rPr>
        <w:lastRenderedPageBreak/>
        <w:t>NỘI QUY PHỎNG VẤN</w:t>
      </w:r>
    </w:p>
    <w:p w:rsidR="00090898" w:rsidRDefault="007A4D7E">
      <w:pPr>
        <w:spacing w:before="60" w:after="60"/>
        <w:jc w:val="center"/>
      </w:pPr>
      <w:r>
        <w:rPr>
          <w:b/>
          <w:sz w:val="28"/>
          <w:szCs w:val="28"/>
        </w:rPr>
        <w:t>Hội đồng xét tuyển viên chức ( giáo viên) ngành GD &amp; ĐT Quận Bình Tân</w:t>
      </w:r>
    </w:p>
    <w:p w:rsidR="00090898" w:rsidRDefault="007A4D7E">
      <w:pPr>
        <w:spacing w:before="60" w:after="60"/>
        <w:jc w:val="center"/>
      </w:pPr>
      <w:r>
        <w:rPr>
          <w:b/>
          <w:sz w:val="28"/>
          <w:szCs w:val="28"/>
        </w:rPr>
        <w:t xml:space="preserve">  Năm học 2016 - 2017</w:t>
      </w:r>
    </w:p>
    <w:p w:rsidR="00090898" w:rsidRDefault="004D516F">
      <w:pPr>
        <w:spacing w:before="60" w:after="60"/>
        <w:jc w:val="center"/>
      </w:pPr>
      <w:r>
        <w:rPr>
          <w:i/>
          <w:sz w:val="28"/>
          <w:szCs w:val="28"/>
        </w:rPr>
        <w:t>(Ban hành kèm theo Thông báo 128</w:t>
      </w:r>
      <w:r w:rsidR="007A4D7E">
        <w:rPr>
          <w:i/>
          <w:sz w:val="28"/>
          <w:szCs w:val="28"/>
        </w:rPr>
        <w:t xml:space="preserve"> </w:t>
      </w:r>
      <w:r>
        <w:rPr>
          <w:i/>
          <w:sz w:val="28"/>
          <w:szCs w:val="28"/>
        </w:rPr>
        <w:t>/ TB- PGD ĐT, ngày 26</w:t>
      </w:r>
      <w:r w:rsidR="007A4D7E">
        <w:rPr>
          <w:i/>
          <w:sz w:val="28"/>
          <w:szCs w:val="28"/>
        </w:rPr>
        <w:t xml:space="preserve"> tháng 8 năm 2016)</w:t>
      </w:r>
    </w:p>
    <w:p w:rsidR="00090898" w:rsidRDefault="007A4D7E">
      <w:pPr>
        <w:spacing w:before="60" w:after="60"/>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2590800</wp:posOffset>
                </wp:positionH>
                <wp:positionV relativeFrom="paragraph">
                  <wp:posOffset>177800</wp:posOffset>
                </wp:positionV>
                <wp:extent cx="121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31637" y="3780000"/>
                          <a:ext cx="1228724"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2590800</wp:posOffset>
                </wp:positionH>
                <wp:positionV relativeFrom="paragraph">
                  <wp:posOffset>177800</wp:posOffset>
                </wp:positionV>
                <wp:extent cx="1219200" cy="12700"/>
                <wp:effectExtent b="0" l="0" r="0" t="0"/>
                <wp:wrapNone/>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1219200" cy="12700"/>
                        </a:xfrm>
                        <a:prstGeom prst="rect"/>
                        <a:ln/>
                      </pic:spPr>
                    </pic:pic>
                  </a:graphicData>
                </a:graphic>
              </wp:anchor>
            </w:drawing>
          </mc:Fallback>
        </mc:AlternateContent>
      </w:r>
    </w:p>
    <w:p w:rsidR="00090898" w:rsidRDefault="007A4D7E">
      <w:pPr>
        <w:spacing w:before="120" w:after="160"/>
        <w:ind w:firstLine="720"/>
        <w:jc w:val="both"/>
      </w:pPr>
      <w:r>
        <w:rPr>
          <w:sz w:val="28"/>
          <w:szCs w:val="28"/>
        </w:rPr>
        <w:t>1. Ứng viên phải có mặt tại địa điểm phỏng vấn đúng giờ qui định. Trang phục gọn gàng thể hiện văn minh lịch sự  .</w:t>
      </w:r>
    </w:p>
    <w:p w:rsidR="00090898" w:rsidRDefault="007A4D7E">
      <w:pPr>
        <w:spacing w:before="120" w:after="160"/>
        <w:ind w:firstLine="720"/>
        <w:jc w:val="both"/>
      </w:pPr>
      <w:r>
        <w:rPr>
          <w:sz w:val="28"/>
          <w:szCs w:val="28"/>
        </w:rPr>
        <w:t xml:space="preserve">2. Xuất trình giấy tờ tùy thân ( Chứng minh nhân dân hoặc các giấy tờ tùy thân hợp pháp khác (có dán ảnh) để thành viên Ban kiểm tra sát hạch đối chiếu khi gọi vào phỏng vấn . </w:t>
      </w:r>
    </w:p>
    <w:p w:rsidR="00090898" w:rsidRDefault="007A4D7E">
      <w:pPr>
        <w:spacing w:before="120" w:after="220"/>
        <w:jc w:val="both"/>
      </w:pPr>
      <w:r>
        <w:rPr>
          <w:sz w:val="28"/>
          <w:szCs w:val="28"/>
        </w:rPr>
        <w:tab/>
        <w:t>3. Ngồi đúng chỗ theo số báo danh hoặc theo chỉ dẫn của thành viên Ban kiểm tra sát hạch , để các giấy chứng minh nhân dân hoặc tờ tùy thân lên mặt bàn để các thành viên Ban kiểm tra sát hạch kiểm tra .</w:t>
      </w:r>
    </w:p>
    <w:p w:rsidR="00090898" w:rsidRDefault="007A4D7E">
      <w:pPr>
        <w:spacing w:before="60" w:after="60"/>
        <w:jc w:val="both"/>
      </w:pPr>
      <w:r>
        <w:rPr>
          <w:sz w:val="28"/>
          <w:szCs w:val="28"/>
        </w:rPr>
        <w:tab/>
        <w:t>4.Chỉ được mang vào phòng phỏng vấn: bút viết, thước kẻ, sách giáo khoa .</w:t>
      </w:r>
    </w:p>
    <w:p w:rsidR="00090898" w:rsidRDefault="007A4D7E">
      <w:pPr>
        <w:spacing w:before="60" w:after="60"/>
        <w:jc w:val="both"/>
      </w:pPr>
      <w:r>
        <w:rPr>
          <w:sz w:val="28"/>
          <w:szCs w:val="28"/>
        </w:rPr>
        <w:t>Không được mang vào phòng thi điện thoại di động, máy ghi âm, máy ảnh, máy tính bảng, máy quay phim các phương tiện thông tin khác và các loại giấy tờ, tài liệu có liên quan đến nội dung phỏng vấn.</w:t>
      </w:r>
    </w:p>
    <w:p w:rsidR="00090898" w:rsidRDefault="007A4D7E">
      <w:pPr>
        <w:spacing w:before="60" w:after="60"/>
        <w:jc w:val="both"/>
      </w:pPr>
      <w:r>
        <w:rPr>
          <w:sz w:val="28"/>
          <w:szCs w:val="28"/>
        </w:rPr>
        <w:tab/>
        <w:t>6.Giữ trật tự và không hút thuốc trong phòng phỏng vấn .</w:t>
      </w:r>
    </w:p>
    <w:p w:rsidR="00090898" w:rsidRDefault="007A4D7E">
      <w:pPr>
        <w:spacing w:before="60" w:after="60"/>
        <w:jc w:val="both"/>
      </w:pPr>
      <w:r>
        <w:rPr>
          <w:sz w:val="28"/>
          <w:szCs w:val="28"/>
        </w:rPr>
        <w:tab/>
        <w:t>7.Không được trao đổi với người khác, trao đổi giấy nháp trong thời gian thi. Nếu cần hỏi điều gì, phải hỏi công khai thành viên Ban kiểm tra sát hạch hội đồng tuyển dụng để được hướng dẫn.</w:t>
      </w:r>
    </w:p>
    <w:p w:rsidR="00090898" w:rsidRDefault="007A4D7E">
      <w:pPr>
        <w:spacing w:before="60" w:after="60"/>
        <w:jc w:val="both"/>
      </w:pPr>
      <w:r>
        <w:rPr>
          <w:sz w:val="28"/>
          <w:szCs w:val="28"/>
        </w:rPr>
        <w:tab/>
        <w:t>9.Chỉ được ra ngoài phòng sau khi kết thúc phỏng vấn. Không giải quyết cho ứng viên ra khỏi phòng khi đã được gọi vào phòng sát hạch phỏng vấn;</w:t>
      </w:r>
    </w:p>
    <w:p w:rsidR="00090898" w:rsidRDefault="007A4D7E">
      <w:pPr>
        <w:spacing w:before="60" w:after="60"/>
        <w:jc w:val="both"/>
      </w:pPr>
      <w:r>
        <w:rPr>
          <w:sz w:val="28"/>
          <w:szCs w:val="28"/>
        </w:rPr>
        <w:t xml:space="preserve">        10. Trong thời gian phỏng vấn, nếu thí sinh có đau ốm bất thường thì phải báo cáo các thành viên Ban Kiểm tra sát hạch và thành viên Ban kiểm tra sát hạch phải báo ngay cho Trưởng ban kiểm tra sát hạch xem xét , giải quyết .</w:t>
      </w:r>
    </w:p>
    <w:p w:rsidR="00090898" w:rsidRDefault="007A4D7E">
      <w:pPr>
        <w:spacing w:before="60" w:after="60"/>
        <w:jc w:val="both"/>
      </w:pPr>
      <w:r>
        <w:rPr>
          <w:sz w:val="28"/>
          <w:szCs w:val="28"/>
        </w:rPr>
        <w:tab/>
        <w:t xml:space="preserve">Ứng viên vi phạm nội quy đã được nhắc nhở vẫn không chấp hành, Ban kiểm tra sát hạch lập biên bản, đình chỉ phỏng vấn sát hạch và điểm phỏng vấn được chấm điểm 0. </w:t>
      </w:r>
    </w:p>
    <w:p w:rsidR="00090898" w:rsidRDefault="007A4D7E">
      <w:pPr>
        <w:spacing w:before="60" w:after="60"/>
        <w:jc w:val="both"/>
      </w:pPr>
      <w:r>
        <w:rPr>
          <w:sz w:val="28"/>
          <w:szCs w:val="28"/>
        </w:rPr>
        <w:tab/>
        <w:t xml:space="preserve">                                             </w:t>
      </w:r>
    </w:p>
    <w:p w:rsidR="00090898" w:rsidRDefault="007A4D7E">
      <w:pPr>
        <w:spacing w:before="60" w:after="60"/>
        <w:jc w:val="both"/>
      </w:pPr>
      <w:r>
        <w:rPr>
          <w:sz w:val="28"/>
          <w:szCs w:val="28"/>
        </w:rPr>
        <w:t xml:space="preserve">                                                  </w:t>
      </w:r>
      <w:r>
        <w:rPr>
          <w:b/>
          <w:sz w:val="28"/>
          <w:szCs w:val="28"/>
        </w:rPr>
        <w:t xml:space="preserve">HỘI ĐỒNG TUYỂN DỤNG VIÊN CHỨC </w:t>
      </w:r>
    </w:p>
    <w:p w:rsidR="00090898" w:rsidRDefault="007A4D7E">
      <w:pPr>
        <w:spacing w:before="60" w:after="60"/>
        <w:jc w:val="both"/>
      </w:pPr>
      <w:r>
        <w:tab/>
        <w:t xml:space="preserve"> </w:t>
      </w:r>
    </w:p>
    <w:p w:rsidR="00090898" w:rsidRDefault="00090898"/>
    <w:sectPr w:rsidR="00090898">
      <w:pgSz w:w="11907" w:h="16840"/>
      <w:pgMar w:top="1418" w:right="1247" w:bottom="124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090898"/>
    <w:rsid w:val="00090898"/>
    <w:rsid w:val="001F3A36"/>
    <w:rsid w:val="002B29FB"/>
    <w:rsid w:val="004D516F"/>
    <w:rsid w:val="007A4D7E"/>
    <w:rsid w:val="0082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B29FB"/>
    <w:rPr>
      <w:rFonts w:ascii="Tahoma" w:hAnsi="Tahoma" w:cs="Tahoma"/>
      <w:sz w:val="16"/>
      <w:szCs w:val="16"/>
    </w:rPr>
  </w:style>
  <w:style w:type="character" w:customStyle="1" w:styleId="BalloonTextChar">
    <w:name w:val="Balloon Text Char"/>
    <w:basedOn w:val="DefaultParagraphFont"/>
    <w:link w:val="BalloonText"/>
    <w:uiPriority w:val="99"/>
    <w:semiHidden/>
    <w:rsid w:val="002B2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B29FB"/>
    <w:rPr>
      <w:rFonts w:ascii="Tahoma" w:hAnsi="Tahoma" w:cs="Tahoma"/>
      <w:sz w:val="16"/>
      <w:szCs w:val="16"/>
    </w:rPr>
  </w:style>
  <w:style w:type="character" w:customStyle="1" w:styleId="BalloonTextChar">
    <w:name w:val="Balloon Text Char"/>
    <w:basedOn w:val="DefaultParagraphFont"/>
    <w:link w:val="BalloonText"/>
    <w:uiPriority w:val="99"/>
    <w:semiHidden/>
    <w:rsid w:val="002B2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cp:revision>
  <cp:lastPrinted>2016-08-26T04:26:00Z</cp:lastPrinted>
  <dcterms:created xsi:type="dcterms:W3CDTF">2016-08-26T01:32:00Z</dcterms:created>
  <dcterms:modified xsi:type="dcterms:W3CDTF">2016-08-26T04:51:00Z</dcterms:modified>
</cp:coreProperties>
</file>